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A8" w:rsidRPr="00E6415C" w:rsidRDefault="008907A8" w:rsidP="008907A8">
      <w:pPr>
        <w:pStyle w:val="c0"/>
        <w:spacing w:before="0" w:beforeAutospacing="0" w:after="0" w:afterAutospacing="0"/>
        <w:ind w:firstLine="708"/>
        <w:jc w:val="center"/>
        <w:rPr>
          <w:b/>
        </w:rPr>
      </w:pPr>
      <w:r w:rsidRPr="00E6415C">
        <w:rPr>
          <w:b/>
        </w:rPr>
        <w:t>Перечень публикаций педагогических работников за 2017-2018 уч</w:t>
      </w:r>
      <w:r w:rsidR="00C47943">
        <w:rPr>
          <w:b/>
        </w:rPr>
        <w:t xml:space="preserve">ебный </w:t>
      </w:r>
      <w:r w:rsidRPr="00E6415C">
        <w:rPr>
          <w:b/>
        </w:rPr>
        <w:t xml:space="preserve">год </w:t>
      </w:r>
    </w:p>
    <w:p w:rsidR="008907A8" w:rsidRPr="00E6415C" w:rsidRDefault="008907A8" w:rsidP="008907A8">
      <w:pPr>
        <w:spacing w:line="240" w:lineRule="auto"/>
        <w:rPr>
          <w:sz w:val="24"/>
          <w:szCs w:val="24"/>
        </w:rPr>
      </w:pPr>
    </w:p>
    <w:p w:rsidR="008907A8" w:rsidRDefault="008907A8" w:rsidP="0089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5C">
        <w:rPr>
          <w:rFonts w:ascii="Times New Roman" w:hAnsi="Times New Roman" w:cs="Times New Roman"/>
          <w:b/>
          <w:sz w:val="24"/>
          <w:szCs w:val="24"/>
        </w:rPr>
        <w:t>Перечень статей XIII НПК «Современное образование: новые контексты – новые решения»</w:t>
      </w:r>
    </w:p>
    <w:p w:rsidR="008907A8" w:rsidRPr="00E6415C" w:rsidRDefault="008907A8" w:rsidP="00890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Система оценки знаний по ПБДД при обучении водителей в Омском автотранспортном колледже Часть II. </w:t>
      </w:r>
      <w:r w:rsidRPr="00E6415C">
        <w:rPr>
          <w:rFonts w:ascii="Times New Roman" w:hAnsi="Times New Roman"/>
          <w:i/>
          <w:sz w:val="24"/>
          <w:szCs w:val="24"/>
        </w:rPr>
        <w:t>Аксенов С.Н.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Портфолио как новая форма оценки общих и профессиональных компетенций студента. </w:t>
      </w:r>
      <w:r w:rsidRPr="00E6415C">
        <w:rPr>
          <w:rFonts w:ascii="Times New Roman" w:hAnsi="Times New Roman"/>
          <w:i/>
          <w:sz w:val="24"/>
          <w:szCs w:val="24"/>
        </w:rPr>
        <w:t>Богданович Г.И., Шаяхметова И.А.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Мотивация студента в СПО на правовых и юридических дисциплинах. </w:t>
      </w:r>
      <w:r w:rsidRPr="00E6415C">
        <w:rPr>
          <w:rFonts w:ascii="Times New Roman" w:hAnsi="Times New Roman"/>
          <w:i/>
          <w:sz w:val="24"/>
          <w:szCs w:val="24"/>
        </w:rPr>
        <w:t>Иванова А.Б.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Эвристические компетенции и их место в </w:t>
      </w:r>
      <w:proofErr w:type="spellStart"/>
      <w:r w:rsidRPr="00E6415C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E6415C">
        <w:rPr>
          <w:rFonts w:ascii="Times New Roman" w:hAnsi="Times New Roman"/>
          <w:sz w:val="24"/>
          <w:szCs w:val="24"/>
        </w:rPr>
        <w:t xml:space="preserve"> подходе к обучению. </w:t>
      </w:r>
      <w:r w:rsidRPr="00E6415C">
        <w:rPr>
          <w:rFonts w:ascii="Times New Roman" w:hAnsi="Times New Roman"/>
          <w:i/>
          <w:sz w:val="24"/>
          <w:szCs w:val="24"/>
        </w:rPr>
        <w:t xml:space="preserve">Климович Е.Н,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Крыжановская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Р.В.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Компетенции бухгалтера как результат профессионального развития личности.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Коржова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М.Н.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Методика преподавания инженерной графики на примере темы «Соединение деталей».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Мейнертс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Е.В.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Использование игровых заданий с элементами единоборства на уроках физической культуры. </w:t>
      </w:r>
      <w:r w:rsidRPr="00E6415C">
        <w:rPr>
          <w:rFonts w:ascii="Times New Roman" w:hAnsi="Times New Roman"/>
          <w:i/>
          <w:sz w:val="24"/>
          <w:szCs w:val="24"/>
        </w:rPr>
        <w:t>Меркулов А.В.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Использование элементов технологии </w:t>
      </w:r>
      <w:proofErr w:type="spellStart"/>
      <w:r w:rsidRPr="00E6415C">
        <w:rPr>
          <w:rFonts w:ascii="Times New Roman" w:hAnsi="Times New Roman"/>
          <w:sz w:val="24"/>
          <w:szCs w:val="24"/>
        </w:rPr>
        <w:t>разноуровнего</w:t>
      </w:r>
      <w:proofErr w:type="spellEnd"/>
      <w:r w:rsidRPr="00E6415C">
        <w:rPr>
          <w:rFonts w:ascii="Times New Roman" w:hAnsi="Times New Roman"/>
          <w:sz w:val="24"/>
          <w:szCs w:val="24"/>
        </w:rPr>
        <w:t xml:space="preserve"> обучения на уроках английского языка в СПО. </w:t>
      </w:r>
      <w:r w:rsidRPr="00E6415C">
        <w:rPr>
          <w:rFonts w:ascii="Times New Roman" w:hAnsi="Times New Roman"/>
          <w:i/>
          <w:sz w:val="24"/>
          <w:szCs w:val="24"/>
        </w:rPr>
        <w:t>Назарова Н.В.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Применение модульной технологии обучения в процессе изучения различных </w:t>
      </w:r>
      <w:r w:rsidR="00C47943" w:rsidRPr="00E6415C">
        <w:rPr>
          <w:rFonts w:ascii="Times New Roman" w:hAnsi="Times New Roman"/>
          <w:sz w:val="24"/>
          <w:szCs w:val="24"/>
        </w:rPr>
        <w:t>дисциплин в</w:t>
      </w:r>
      <w:r w:rsidRPr="00E6415C">
        <w:rPr>
          <w:rFonts w:ascii="Times New Roman" w:hAnsi="Times New Roman"/>
          <w:sz w:val="24"/>
          <w:szCs w:val="24"/>
        </w:rPr>
        <w:t xml:space="preserve"> профессиональном образовании.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Негодяева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А.С.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Диагностика качества производственного обучения </w:t>
      </w:r>
      <w:r w:rsidR="00C47943" w:rsidRPr="00E6415C">
        <w:rPr>
          <w:rFonts w:ascii="Times New Roman" w:hAnsi="Times New Roman"/>
          <w:sz w:val="24"/>
          <w:szCs w:val="24"/>
        </w:rPr>
        <w:t>как основной</w:t>
      </w:r>
      <w:r w:rsidRPr="00E6415C">
        <w:rPr>
          <w:rFonts w:ascii="Times New Roman" w:hAnsi="Times New Roman"/>
          <w:sz w:val="24"/>
          <w:szCs w:val="24"/>
        </w:rPr>
        <w:t xml:space="preserve"> </w:t>
      </w:r>
      <w:r w:rsidRPr="00C47943">
        <w:rPr>
          <w:rFonts w:ascii="Times New Roman" w:hAnsi="Times New Roman"/>
          <w:sz w:val="24"/>
          <w:szCs w:val="24"/>
        </w:rPr>
        <w:t xml:space="preserve">фактор </w:t>
      </w:r>
      <w:r w:rsidRPr="00E6415C">
        <w:rPr>
          <w:rFonts w:ascii="Times New Roman" w:hAnsi="Times New Roman"/>
          <w:sz w:val="24"/>
          <w:szCs w:val="24"/>
        </w:rPr>
        <w:t xml:space="preserve">подготовки конкурентоспособного специалиста. </w:t>
      </w:r>
      <w:r w:rsidRPr="00E6415C">
        <w:rPr>
          <w:rFonts w:ascii="Times New Roman" w:hAnsi="Times New Roman"/>
          <w:i/>
          <w:sz w:val="24"/>
          <w:szCs w:val="24"/>
        </w:rPr>
        <w:t>Леонова С.В.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Формирование навыка смыслового чтения на занятиях по иностранному языку. </w:t>
      </w:r>
      <w:r w:rsidRPr="00E6415C">
        <w:rPr>
          <w:rFonts w:ascii="Times New Roman" w:hAnsi="Times New Roman"/>
          <w:i/>
          <w:sz w:val="24"/>
          <w:szCs w:val="24"/>
        </w:rPr>
        <w:t>Райко Ю.Г.</w:t>
      </w:r>
      <w:r w:rsidRPr="00E6415C">
        <w:rPr>
          <w:rFonts w:ascii="Times New Roman" w:hAnsi="Times New Roman"/>
          <w:sz w:val="24"/>
          <w:szCs w:val="24"/>
        </w:rPr>
        <w:t xml:space="preserve"> 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Применение технологии развития критического мышления в процессе изучения технических дисциплин (на примере дисциплины «Технические средства (по видам транспорта)»).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Савело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К.П.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>Формирование общих и профессиональных компетенций будущих специалистов на основе обновления содержания и методов обучения в рамках</w:t>
      </w:r>
      <w:bookmarkStart w:id="0" w:name="_GoBack"/>
      <w:bookmarkEnd w:id="0"/>
      <w:r w:rsidRPr="00E6415C">
        <w:rPr>
          <w:rFonts w:ascii="Times New Roman" w:hAnsi="Times New Roman"/>
          <w:sz w:val="24"/>
          <w:szCs w:val="24"/>
        </w:rPr>
        <w:t xml:space="preserve"> реализации ФГОС.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Кустова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С. А., Сокольникова О. Н.</w:t>
      </w:r>
    </w:p>
    <w:p w:rsidR="008907A8" w:rsidRPr="00E6415C" w:rsidRDefault="00C47943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>Пример проведения</w:t>
      </w:r>
      <w:r w:rsidR="008907A8" w:rsidRPr="00E6415C">
        <w:rPr>
          <w:rFonts w:ascii="Times New Roman" w:hAnsi="Times New Roman"/>
          <w:sz w:val="24"/>
          <w:szCs w:val="24"/>
        </w:rPr>
        <w:t xml:space="preserve"> занятия </w:t>
      </w:r>
      <w:r w:rsidRPr="00E6415C">
        <w:rPr>
          <w:rFonts w:ascii="Times New Roman" w:hAnsi="Times New Roman"/>
          <w:sz w:val="24"/>
          <w:szCs w:val="24"/>
        </w:rPr>
        <w:t>на учебной</w:t>
      </w:r>
      <w:r w:rsidR="008907A8" w:rsidRPr="00E6415C">
        <w:rPr>
          <w:rFonts w:ascii="Times New Roman" w:hAnsi="Times New Roman"/>
          <w:sz w:val="24"/>
          <w:szCs w:val="24"/>
        </w:rPr>
        <w:t xml:space="preserve"> </w:t>
      </w:r>
      <w:r w:rsidRPr="00E6415C">
        <w:rPr>
          <w:rFonts w:ascii="Times New Roman" w:hAnsi="Times New Roman"/>
          <w:sz w:val="24"/>
          <w:szCs w:val="24"/>
        </w:rPr>
        <w:t>практике по</w:t>
      </w:r>
      <w:r w:rsidR="008907A8" w:rsidRPr="00E6415C">
        <w:rPr>
          <w:rFonts w:ascii="Times New Roman" w:hAnsi="Times New Roman"/>
          <w:sz w:val="24"/>
          <w:szCs w:val="24"/>
        </w:rPr>
        <w:t xml:space="preserve"> ПМ.02 Организация сервисного обслуживания на транспорте (по видам транспорта). </w:t>
      </w:r>
      <w:r w:rsidR="008907A8" w:rsidRPr="00E6415C">
        <w:rPr>
          <w:rFonts w:ascii="Times New Roman" w:hAnsi="Times New Roman"/>
          <w:i/>
          <w:sz w:val="24"/>
          <w:szCs w:val="24"/>
        </w:rPr>
        <w:t>Борисова Н.Д.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Военно-патриотическое воспитание молодежи.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Вейнгардт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К.В.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Применение </w:t>
      </w:r>
      <w:r w:rsidR="00C47943" w:rsidRPr="00E6415C">
        <w:rPr>
          <w:rFonts w:ascii="Times New Roman" w:hAnsi="Times New Roman"/>
          <w:sz w:val="24"/>
          <w:szCs w:val="24"/>
        </w:rPr>
        <w:t>технологии «</w:t>
      </w:r>
      <w:r w:rsidRPr="00E6415C">
        <w:rPr>
          <w:rFonts w:ascii="Times New Roman" w:hAnsi="Times New Roman"/>
          <w:sz w:val="24"/>
          <w:szCs w:val="24"/>
        </w:rPr>
        <w:t xml:space="preserve">MIND MAPPING» на занятиях иностранного языка в современных условиях профессионального стандарта. </w:t>
      </w:r>
      <w:r w:rsidRPr="00E6415C">
        <w:rPr>
          <w:rFonts w:ascii="Times New Roman" w:hAnsi="Times New Roman"/>
          <w:i/>
          <w:sz w:val="24"/>
          <w:szCs w:val="24"/>
        </w:rPr>
        <w:t>Вильгельм Н.Ю.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Экологическое воспитание в среднем профессиональном образовании.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Гимранова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Е.С.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Обеспечение мотивации к изучению иностранных языков – один </w:t>
      </w:r>
      <w:r w:rsidR="00C47943" w:rsidRPr="00E6415C">
        <w:rPr>
          <w:rFonts w:ascii="Times New Roman" w:hAnsi="Times New Roman"/>
          <w:sz w:val="24"/>
          <w:szCs w:val="24"/>
        </w:rPr>
        <w:t>из важных</w:t>
      </w:r>
      <w:r w:rsidRPr="00E6415C">
        <w:rPr>
          <w:rFonts w:ascii="Times New Roman" w:hAnsi="Times New Roman"/>
          <w:sz w:val="24"/>
          <w:szCs w:val="24"/>
        </w:rPr>
        <w:t xml:space="preserve"> факторов в формировании общих компетенций у студентов. </w:t>
      </w:r>
      <w:r w:rsidRPr="00E6415C">
        <w:rPr>
          <w:rFonts w:ascii="Times New Roman" w:hAnsi="Times New Roman"/>
          <w:i/>
          <w:sz w:val="24"/>
          <w:szCs w:val="24"/>
        </w:rPr>
        <w:t>Козлова Е.А.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Волонтерское движение как фактор воспитания социально активной личности. </w:t>
      </w:r>
      <w:r w:rsidRPr="00E6415C">
        <w:rPr>
          <w:rFonts w:ascii="Times New Roman" w:hAnsi="Times New Roman"/>
          <w:i/>
          <w:sz w:val="24"/>
          <w:szCs w:val="24"/>
        </w:rPr>
        <w:t>Косьяненко М.Д.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Проблемная лекция как средство формирования коммуникативных компетенций. </w:t>
      </w:r>
      <w:r w:rsidRPr="00E6415C">
        <w:rPr>
          <w:rFonts w:ascii="Times New Roman" w:hAnsi="Times New Roman"/>
          <w:i/>
          <w:sz w:val="24"/>
          <w:szCs w:val="24"/>
        </w:rPr>
        <w:t>Макарова Т.В.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Использование зачётной системы в преподавании химии. </w:t>
      </w:r>
      <w:proofErr w:type="spellStart"/>
      <w:r w:rsidRPr="00E6415C">
        <w:rPr>
          <w:rFonts w:ascii="Times New Roman" w:hAnsi="Times New Roman"/>
          <w:sz w:val="24"/>
          <w:szCs w:val="24"/>
        </w:rPr>
        <w:t>Мошнова</w:t>
      </w:r>
      <w:proofErr w:type="spellEnd"/>
      <w:r w:rsidRPr="00E6415C">
        <w:rPr>
          <w:rFonts w:ascii="Times New Roman" w:hAnsi="Times New Roman"/>
          <w:sz w:val="24"/>
          <w:szCs w:val="24"/>
        </w:rPr>
        <w:t xml:space="preserve"> Л.А.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Особенности обучения письменному техническому переводу студентов информационных специальностей. </w:t>
      </w:r>
      <w:r w:rsidRPr="00E6415C">
        <w:rPr>
          <w:rFonts w:ascii="Times New Roman" w:hAnsi="Times New Roman"/>
          <w:i/>
          <w:sz w:val="24"/>
          <w:szCs w:val="24"/>
        </w:rPr>
        <w:t>Приходько Г.Б.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Дистанционное обучение: понятие, формы, средство. </w:t>
      </w:r>
      <w:r w:rsidRPr="00E6415C">
        <w:rPr>
          <w:rFonts w:ascii="Times New Roman" w:hAnsi="Times New Roman"/>
          <w:i/>
          <w:sz w:val="24"/>
          <w:szCs w:val="24"/>
        </w:rPr>
        <w:t>Савочкина Е.В.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Тенденции развития профессионального образования на примере преподавания дисциплины «Бухгалтерский учет». </w:t>
      </w:r>
      <w:r w:rsidRPr="00E6415C">
        <w:rPr>
          <w:rFonts w:ascii="Times New Roman" w:hAnsi="Times New Roman"/>
          <w:i/>
          <w:sz w:val="24"/>
          <w:szCs w:val="24"/>
        </w:rPr>
        <w:t>Тучкова Е.С.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Состояние здоровья студентов Омского автотранспортного колледжа.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Шрейдер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В.М.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Методы и средства оценки профессиональных компетенций </w:t>
      </w:r>
      <w:r w:rsidR="00C47943" w:rsidRPr="00E6415C">
        <w:rPr>
          <w:rFonts w:ascii="Times New Roman" w:hAnsi="Times New Roman"/>
          <w:sz w:val="24"/>
          <w:szCs w:val="24"/>
        </w:rPr>
        <w:t>выпускников специальности</w:t>
      </w:r>
      <w:r w:rsidRPr="00E6415C">
        <w:rPr>
          <w:rFonts w:ascii="Times New Roman" w:hAnsi="Times New Roman"/>
          <w:sz w:val="24"/>
          <w:szCs w:val="24"/>
        </w:rPr>
        <w:t xml:space="preserve"> 09.02.04 «Информационные </w:t>
      </w:r>
      <w:r w:rsidR="00C47943" w:rsidRPr="00E6415C">
        <w:rPr>
          <w:rFonts w:ascii="Times New Roman" w:hAnsi="Times New Roman"/>
          <w:sz w:val="24"/>
          <w:szCs w:val="24"/>
        </w:rPr>
        <w:t>системы» на</w:t>
      </w:r>
      <w:r w:rsidRPr="00E6415C">
        <w:rPr>
          <w:rFonts w:ascii="Times New Roman" w:hAnsi="Times New Roman"/>
          <w:sz w:val="24"/>
          <w:szCs w:val="24"/>
        </w:rPr>
        <w:t xml:space="preserve"> экзамене квалификационном по профессиональному модулю «Эксплуатация и модификация информационных систем». </w:t>
      </w:r>
      <w:r w:rsidRPr="00E6415C">
        <w:rPr>
          <w:rFonts w:ascii="Times New Roman" w:hAnsi="Times New Roman"/>
          <w:i/>
          <w:sz w:val="24"/>
          <w:szCs w:val="24"/>
        </w:rPr>
        <w:t>Иванова В.А.</w:t>
      </w:r>
      <w:r w:rsidRPr="00E6415C">
        <w:rPr>
          <w:rFonts w:ascii="Times New Roman" w:hAnsi="Times New Roman"/>
          <w:sz w:val="24"/>
          <w:szCs w:val="24"/>
        </w:rPr>
        <w:t xml:space="preserve">  </w:t>
      </w:r>
    </w:p>
    <w:p w:rsidR="008907A8" w:rsidRPr="00E6415C" w:rsidRDefault="008907A8" w:rsidP="008907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Физическая культура в современном мире.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Русанов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Н.Д.</w:t>
      </w:r>
    </w:p>
    <w:p w:rsidR="008907A8" w:rsidRPr="00E6415C" w:rsidRDefault="008907A8" w:rsidP="008907A8">
      <w:pPr>
        <w:spacing w:line="240" w:lineRule="auto"/>
        <w:ind w:firstLine="709"/>
        <w:rPr>
          <w:sz w:val="24"/>
          <w:szCs w:val="24"/>
        </w:rPr>
      </w:pPr>
    </w:p>
    <w:p w:rsidR="008907A8" w:rsidRPr="00E6415C" w:rsidRDefault="008907A8" w:rsidP="008907A8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E6415C">
        <w:rPr>
          <w:rFonts w:ascii="Times New Roman" w:hAnsi="Times New Roman" w:cs="Times New Roman"/>
          <w:b/>
          <w:sz w:val="24"/>
          <w:szCs w:val="24"/>
        </w:rPr>
        <w:t xml:space="preserve">Перечень статей </w:t>
      </w:r>
      <w:r w:rsidRPr="00E6415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6415C">
        <w:rPr>
          <w:rFonts w:ascii="Times New Roman" w:hAnsi="Times New Roman" w:cs="Times New Roman"/>
          <w:b/>
          <w:sz w:val="24"/>
          <w:szCs w:val="24"/>
        </w:rPr>
        <w:t xml:space="preserve"> Международная конференция (с международным </w:t>
      </w:r>
      <w:r w:rsidR="00C47943" w:rsidRPr="00E6415C">
        <w:rPr>
          <w:rFonts w:ascii="Times New Roman" w:hAnsi="Times New Roman" w:cs="Times New Roman"/>
          <w:b/>
          <w:sz w:val="24"/>
          <w:szCs w:val="24"/>
        </w:rPr>
        <w:t>участием) «</w:t>
      </w:r>
      <w:r w:rsidRPr="00E6415C">
        <w:rPr>
          <w:rFonts w:ascii="Times New Roman" w:hAnsi="Times New Roman" w:cs="Times New Roman"/>
          <w:b/>
          <w:sz w:val="24"/>
          <w:szCs w:val="24"/>
        </w:rPr>
        <w:t>Практическое обучение как основа профессиональной подготовки специалиста для развивающейся экономики региона»</w:t>
      </w:r>
    </w:p>
    <w:p w:rsidR="008907A8" w:rsidRPr="00E6415C" w:rsidRDefault="008907A8" w:rsidP="00890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Методика организации и проведения демонстрационного экзамена по стандартам </w:t>
      </w:r>
      <w:proofErr w:type="spellStart"/>
      <w:r w:rsidRPr="00E6415C">
        <w:rPr>
          <w:rFonts w:ascii="Times New Roman" w:hAnsi="Times New Roman"/>
          <w:sz w:val="24"/>
          <w:szCs w:val="24"/>
        </w:rPr>
        <w:t>WorldSkills</w:t>
      </w:r>
      <w:proofErr w:type="spellEnd"/>
      <w:r w:rsidRPr="00E64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415C">
        <w:rPr>
          <w:rFonts w:ascii="Times New Roman" w:hAnsi="Times New Roman"/>
          <w:sz w:val="24"/>
          <w:szCs w:val="24"/>
        </w:rPr>
        <w:t>Russia</w:t>
      </w:r>
      <w:proofErr w:type="spellEnd"/>
      <w:r w:rsidRPr="00E6415C">
        <w:rPr>
          <w:rFonts w:ascii="Times New Roman" w:hAnsi="Times New Roman"/>
          <w:sz w:val="24"/>
          <w:szCs w:val="24"/>
        </w:rPr>
        <w:t xml:space="preserve">. </w:t>
      </w:r>
      <w:r w:rsidRPr="00E6415C">
        <w:rPr>
          <w:rFonts w:ascii="Times New Roman" w:hAnsi="Times New Roman"/>
          <w:i/>
          <w:sz w:val="24"/>
          <w:szCs w:val="24"/>
        </w:rPr>
        <w:t xml:space="preserve">О.В.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Чиркова</w:t>
      </w:r>
      <w:proofErr w:type="spellEnd"/>
      <w:r w:rsidRPr="00E6415C">
        <w:rPr>
          <w:rFonts w:ascii="Times New Roman" w:hAnsi="Times New Roman"/>
          <w:sz w:val="24"/>
          <w:szCs w:val="24"/>
        </w:rPr>
        <w:t xml:space="preserve"> </w:t>
      </w:r>
    </w:p>
    <w:p w:rsidR="008907A8" w:rsidRPr="00E6415C" w:rsidRDefault="008907A8" w:rsidP="008907A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907A8" w:rsidRPr="00E6415C" w:rsidRDefault="008907A8" w:rsidP="00890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Роль учебной и производственной практики при подготовке техника по специальности 09.02.04 информационные системы (по отраслям).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О.В.Шаркова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>.</w:t>
      </w:r>
    </w:p>
    <w:p w:rsidR="008907A8" w:rsidRPr="00E6415C" w:rsidRDefault="008907A8" w:rsidP="0089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A8" w:rsidRPr="00E6415C" w:rsidRDefault="008907A8" w:rsidP="008907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Дуальное обучение как форма реализации образовательных программ СПО, основанная на взаимодействии БПОУ «Омский автотранспортный колледж» и предприятий, обладающих ресурсами, для осуществления учебной деятельности. </w:t>
      </w:r>
      <w:r w:rsidRPr="00E6415C">
        <w:rPr>
          <w:rFonts w:ascii="Times New Roman" w:hAnsi="Times New Roman"/>
          <w:i/>
          <w:sz w:val="24"/>
          <w:szCs w:val="24"/>
        </w:rPr>
        <w:t>Сидоренко И.В.</w:t>
      </w:r>
    </w:p>
    <w:p w:rsidR="008907A8" w:rsidRPr="00E6415C" w:rsidRDefault="008907A8" w:rsidP="0089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A8" w:rsidRPr="00E6415C" w:rsidRDefault="008907A8" w:rsidP="00890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5C">
        <w:rPr>
          <w:rFonts w:ascii="Times New Roman" w:hAnsi="Times New Roman" w:cs="Times New Roman"/>
          <w:b/>
          <w:sz w:val="24"/>
          <w:szCs w:val="24"/>
        </w:rPr>
        <w:t>Перечень статей научно-практической конференции «Инклюзия в профессиональном образовании: теория и практика, опыт и результаты»</w:t>
      </w:r>
    </w:p>
    <w:p w:rsidR="008907A8" w:rsidRPr="00E6415C" w:rsidRDefault="008907A8" w:rsidP="008907A8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Опыт подготовки обучающихся с особыми образовательными потребностями. </w:t>
      </w:r>
      <w:r w:rsidRPr="00E6415C">
        <w:rPr>
          <w:rFonts w:ascii="Times New Roman" w:hAnsi="Times New Roman"/>
          <w:i/>
          <w:sz w:val="24"/>
          <w:szCs w:val="24"/>
        </w:rPr>
        <w:t>Сидоренко И.В.</w:t>
      </w:r>
    </w:p>
    <w:p w:rsidR="008907A8" w:rsidRPr="00E6415C" w:rsidRDefault="008907A8" w:rsidP="0089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A8" w:rsidRPr="00E6415C" w:rsidRDefault="008907A8" w:rsidP="00890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7A8" w:rsidRPr="00E6415C" w:rsidRDefault="008907A8" w:rsidP="008907A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5C">
        <w:rPr>
          <w:rFonts w:ascii="Times New Roman" w:hAnsi="Times New Roman" w:cs="Times New Roman"/>
          <w:b/>
          <w:sz w:val="24"/>
          <w:szCs w:val="24"/>
        </w:rPr>
        <w:t>Перечень статей VI Международной НПК «Проблемы и перспективы профессионального образования в XXI веке»</w:t>
      </w:r>
    </w:p>
    <w:p w:rsidR="008907A8" w:rsidRPr="00E6415C" w:rsidRDefault="008907A8" w:rsidP="008907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Эвристические компетенции и их место в </w:t>
      </w:r>
      <w:proofErr w:type="spellStart"/>
      <w:r w:rsidRPr="00E6415C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Pr="00E6415C">
        <w:rPr>
          <w:rFonts w:ascii="Times New Roman" w:hAnsi="Times New Roman"/>
          <w:sz w:val="24"/>
          <w:szCs w:val="24"/>
        </w:rPr>
        <w:t xml:space="preserve"> подходе к </w:t>
      </w:r>
      <w:proofErr w:type="spellStart"/>
      <w:proofErr w:type="gramStart"/>
      <w:r w:rsidRPr="00E6415C">
        <w:rPr>
          <w:rFonts w:ascii="Times New Roman" w:hAnsi="Times New Roman"/>
          <w:sz w:val="24"/>
          <w:szCs w:val="24"/>
        </w:rPr>
        <w:t>обучению.</w:t>
      </w:r>
      <w:r w:rsidRPr="00E6415C">
        <w:rPr>
          <w:rFonts w:ascii="Times New Roman" w:hAnsi="Times New Roman"/>
          <w:i/>
          <w:sz w:val="24"/>
          <w:szCs w:val="24"/>
        </w:rPr>
        <w:t>Климович</w:t>
      </w:r>
      <w:proofErr w:type="spellEnd"/>
      <w:proofErr w:type="gramEnd"/>
      <w:r w:rsidRPr="00E6415C">
        <w:rPr>
          <w:rFonts w:ascii="Times New Roman" w:hAnsi="Times New Roman"/>
          <w:i/>
          <w:sz w:val="24"/>
          <w:szCs w:val="24"/>
        </w:rPr>
        <w:t xml:space="preserve"> Е.Н,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Крыжановская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Р.В.</w:t>
      </w:r>
    </w:p>
    <w:p w:rsidR="008907A8" w:rsidRPr="00E6415C" w:rsidRDefault="008907A8" w:rsidP="008907A8">
      <w:pPr>
        <w:pStyle w:val="a3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E6415C">
        <w:rPr>
          <w:rFonts w:ascii="Times New Roman" w:hAnsi="Times New Roman"/>
          <w:sz w:val="24"/>
          <w:szCs w:val="24"/>
        </w:rPr>
        <w:t xml:space="preserve">Формирование общих и профессиональных компетенций будущих специалистов на основе обновление содержания и методов обучения в рамках реализации ФГОС. </w:t>
      </w:r>
      <w:proofErr w:type="spellStart"/>
      <w:r w:rsidRPr="00E6415C">
        <w:rPr>
          <w:rFonts w:ascii="Times New Roman" w:hAnsi="Times New Roman"/>
          <w:i/>
          <w:sz w:val="24"/>
          <w:szCs w:val="24"/>
        </w:rPr>
        <w:t>Кустова</w:t>
      </w:r>
      <w:proofErr w:type="spellEnd"/>
      <w:r w:rsidRPr="00E6415C">
        <w:rPr>
          <w:rFonts w:ascii="Times New Roman" w:hAnsi="Times New Roman"/>
          <w:i/>
          <w:sz w:val="24"/>
          <w:szCs w:val="24"/>
        </w:rPr>
        <w:t xml:space="preserve"> С. А., Сокольникова О. Н.</w:t>
      </w:r>
    </w:p>
    <w:p w:rsidR="008907A8" w:rsidRDefault="008907A8" w:rsidP="008907A8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8907A8" w:rsidRDefault="008907A8" w:rsidP="008907A8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8907A8" w:rsidRPr="00E6415C" w:rsidRDefault="008907A8" w:rsidP="008907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6415C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C47943" w:rsidRPr="00E6415C">
        <w:rPr>
          <w:rFonts w:ascii="Times New Roman" w:hAnsi="Times New Roman"/>
          <w:b/>
          <w:sz w:val="24"/>
          <w:szCs w:val="24"/>
        </w:rPr>
        <w:t>статей IV</w:t>
      </w:r>
      <w:r w:rsidRPr="00E6415C">
        <w:rPr>
          <w:rFonts w:ascii="Times New Roman" w:hAnsi="Times New Roman"/>
          <w:b/>
          <w:sz w:val="24"/>
          <w:szCs w:val="24"/>
        </w:rPr>
        <w:t xml:space="preserve"> </w:t>
      </w:r>
      <w:r w:rsidR="00C47943" w:rsidRPr="00E6415C">
        <w:rPr>
          <w:rFonts w:ascii="Times New Roman" w:hAnsi="Times New Roman"/>
          <w:b/>
          <w:sz w:val="24"/>
          <w:szCs w:val="24"/>
        </w:rPr>
        <w:t>Всероссийского профессионально</w:t>
      </w:r>
      <w:r w:rsidRPr="00E6415C">
        <w:rPr>
          <w:rFonts w:ascii="Times New Roman" w:hAnsi="Times New Roman"/>
          <w:b/>
          <w:sz w:val="24"/>
          <w:szCs w:val="24"/>
        </w:rPr>
        <w:t xml:space="preserve">-образовательного </w:t>
      </w:r>
      <w:r w:rsidR="00C47943" w:rsidRPr="00E6415C">
        <w:rPr>
          <w:rFonts w:ascii="Times New Roman" w:hAnsi="Times New Roman"/>
          <w:b/>
          <w:sz w:val="24"/>
          <w:szCs w:val="24"/>
        </w:rPr>
        <w:t>форума «</w:t>
      </w:r>
      <w:r w:rsidRPr="00E6415C">
        <w:rPr>
          <w:rFonts w:ascii="Times New Roman" w:hAnsi="Times New Roman"/>
          <w:b/>
          <w:sz w:val="24"/>
          <w:szCs w:val="24"/>
        </w:rPr>
        <w:t>Реализация образовательных программ профессионального образования в условиях стандартизации: проблемы, поиски, решения».</w:t>
      </w:r>
    </w:p>
    <w:p w:rsidR="008907A8" w:rsidRPr="00E6415C" w:rsidRDefault="008907A8" w:rsidP="008907A8">
      <w:pPr>
        <w:pStyle w:val="a3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8907A8" w:rsidRPr="00E6415C" w:rsidRDefault="008907A8" w:rsidP="008907A8">
      <w:pPr>
        <w:pStyle w:val="a3"/>
        <w:ind w:firstLine="696"/>
        <w:jc w:val="both"/>
        <w:rPr>
          <w:rFonts w:ascii="Times New Roman" w:hAnsi="Times New Roman"/>
          <w:i/>
          <w:sz w:val="24"/>
          <w:szCs w:val="24"/>
        </w:rPr>
      </w:pPr>
      <w:r w:rsidRPr="00E6415C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Проектирование индивидуального профессионального развития педагогов в условиях реализации профессионального стандарта. </w:t>
      </w:r>
      <w:proofErr w:type="spellStart"/>
      <w:r w:rsidRPr="00E641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Пермикина</w:t>
      </w:r>
      <w:proofErr w:type="spellEnd"/>
      <w:r w:rsidRPr="00E6415C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О.А.</w:t>
      </w:r>
    </w:p>
    <w:p w:rsidR="008907A8" w:rsidRPr="00E6415C" w:rsidRDefault="008907A8" w:rsidP="008907A8">
      <w:pPr>
        <w:jc w:val="both"/>
        <w:rPr>
          <w:rFonts w:ascii="Times New Roman" w:hAnsi="Times New Roman"/>
          <w:sz w:val="24"/>
          <w:szCs w:val="24"/>
        </w:rPr>
      </w:pPr>
    </w:p>
    <w:p w:rsidR="0064059C" w:rsidRDefault="0064059C"/>
    <w:sectPr w:rsidR="0064059C" w:rsidSect="008C7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298"/>
    <w:multiLevelType w:val="hybridMultilevel"/>
    <w:tmpl w:val="31B2E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668BF"/>
    <w:multiLevelType w:val="hybridMultilevel"/>
    <w:tmpl w:val="A23ED528"/>
    <w:lvl w:ilvl="0" w:tplc="5F76929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76E"/>
    <w:multiLevelType w:val="hybridMultilevel"/>
    <w:tmpl w:val="CEFC2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A8"/>
    <w:rsid w:val="0064059C"/>
    <w:rsid w:val="008907A8"/>
    <w:rsid w:val="00C4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D4ED"/>
  <w15:chartTrackingRefBased/>
  <w15:docId w15:val="{CDB8A37F-432A-4DA3-B633-DBFCF6AE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89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Шкуренко</dc:creator>
  <cp:keywords/>
  <dc:description/>
  <cp:lastModifiedBy>Вячеслав Шкуренко</cp:lastModifiedBy>
  <cp:revision>2</cp:revision>
  <dcterms:created xsi:type="dcterms:W3CDTF">2018-06-25T08:49:00Z</dcterms:created>
  <dcterms:modified xsi:type="dcterms:W3CDTF">2018-06-25T08:51:00Z</dcterms:modified>
</cp:coreProperties>
</file>